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6"/>
          <w:rFonts w:hint="eastAsia" w:ascii="宋体" w:hAnsi="宋体" w:eastAsia="宋体" w:cs="宋体"/>
          <w:b/>
          <w:color w:val="auto"/>
          <w:w w:val="80"/>
          <w:kern w:val="44"/>
          <w:sz w:val="36"/>
          <w:szCs w:val="36"/>
          <w:highlight w:val="none"/>
        </w:rPr>
      </w:pPr>
      <w:bookmarkStart w:id="0" w:name="_GoBack"/>
      <w:r>
        <w:rPr>
          <w:rStyle w:val="6"/>
          <w:rFonts w:hint="eastAsia" w:ascii="宋体" w:hAnsi="宋体" w:eastAsia="宋体" w:cs="宋体"/>
          <w:b/>
          <w:color w:val="auto"/>
          <w:w w:val="80"/>
          <w:kern w:val="44"/>
          <w:sz w:val="36"/>
          <w:szCs w:val="36"/>
          <w:highlight w:val="none"/>
          <w:lang w:eastAsia="zh-CN"/>
        </w:rPr>
        <w:t>南通市中心血站医用低温冰箱采购项目</w:t>
      </w:r>
      <w:r>
        <w:rPr>
          <w:rStyle w:val="6"/>
          <w:rFonts w:hint="eastAsia" w:ascii="宋体" w:hAnsi="宋体" w:eastAsia="宋体" w:cs="宋体"/>
          <w:b/>
          <w:color w:val="auto"/>
          <w:w w:val="80"/>
          <w:kern w:val="44"/>
          <w:sz w:val="36"/>
          <w:szCs w:val="36"/>
          <w:highlight w:val="none"/>
        </w:rPr>
        <w:t>需求</w:t>
      </w:r>
    </w:p>
    <w:bookmarkEnd w:id="0"/>
    <w:p>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b/>
          <w:sz w:val="21"/>
          <w:szCs w:val="21"/>
          <w:highlight w:val="none"/>
          <w:lang w:val="en-US" w:eastAsia="zh-CN"/>
        </w:rPr>
        <w:t>一、技术参数</w:t>
      </w:r>
    </w:p>
    <w:p>
      <w:pPr>
        <w:keepNext w:val="0"/>
        <w:keepLines w:val="0"/>
        <w:pageBreakBefore w:val="0"/>
        <w:widowControl/>
        <w:kinsoku/>
        <w:wordWrap/>
        <w:overflowPunct/>
        <w:topLinePunct w:val="0"/>
        <w:bidi w:val="0"/>
        <w:adjustRightInd w:val="0"/>
        <w:snapToGrid w:val="0"/>
        <w:spacing w:line="360" w:lineRule="auto"/>
        <w:ind w:firstLine="211" w:firstLineChars="10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一</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-25℃医用低温保存箱技术参数</w:t>
      </w:r>
    </w:p>
    <w:p>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1.</w:t>
      </w:r>
      <w:r>
        <w:rPr>
          <w:rFonts w:hint="eastAsia" w:ascii="宋体" w:hAnsi="宋体" w:eastAsia="宋体" w:cs="宋体"/>
          <w:b/>
          <w:kern w:val="0"/>
          <w:sz w:val="21"/>
          <w:szCs w:val="21"/>
        </w:rPr>
        <w:t>整体结构</w:t>
      </w:r>
      <w:r>
        <w:rPr>
          <w:rFonts w:hint="eastAsia" w:ascii="宋体" w:hAnsi="宋体" w:eastAsia="宋体" w:cs="宋体"/>
          <w:kern w:val="0"/>
          <w:sz w:val="21"/>
          <w:szCs w:val="21"/>
        </w:rPr>
        <w:t>：</w:t>
      </w:r>
      <w:r>
        <w:rPr>
          <w:rFonts w:hint="eastAsia" w:ascii="宋体" w:hAnsi="宋体" w:eastAsia="宋体" w:cs="宋体"/>
          <w:sz w:val="21"/>
          <w:szCs w:val="21"/>
        </w:rPr>
        <w:t>卧式；</w:t>
      </w:r>
      <w:r>
        <w:rPr>
          <w:rFonts w:hint="eastAsia" w:ascii="宋体" w:hAnsi="宋体" w:eastAsia="宋体" w:cs="宋体"/>
          <w:kern w:val="0"/>
          <w:sz w:val="21"/>
          <w:szCs w:val="21"/>
        </w:rPr>
        <w:t>箱壳采用冷轧钢板喷粉；内胆采用麻纹铝板材质；容积＞515L，外部尺寸（宽深高）≤1700*750*850mm；</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2.</w:t>
      </w:r>
      <w:r>
        <w:rPr>
          <w:rFonts w:hint="eastAsia" w:ascii="宋体" w:hAnsi="宋体" w:eastAsia="宋体" w:cs="宋体"/>
          <w:b/>
          <w:kern w:val="0"/>
          <w:sz w:val="21"/>
          <w:szCs w:val="21"/>
        </w:rPr>
        <w:t>温度调节</w:t>
      </w:r>
      <w:r>
        <w:rPr>
          <w:rFonts w:hint="eastAsia" w:ascii="宋体" w:hAnsi="宋体" w:eastAsia="宋体" w:cs="宋体"/>
          <w:kern w:val="0"/>
          <w:sz w:val="21"/>
          <w:szCs w:val="21"/>
        </w:rPr>
        <w:t>：-10</w:t>
      </w:r>
      <w:r>
        <w:rPr>
          <w:rFonts w:hint="eastAsia" w:ascii="宋体" w:hAnsi="宋体" w:eastAsia="宋体" w:cs="宋体"/>
          <w:bCs/>
          <w:sz w:val="21"/>
          <w:szCs w:val="21"/>
        </w:rPr>
        <w:t>℃</w:t>
      </w:r>
      <w:r>
        <w:rPr>
          <w:rFonts w:hint="eastAsia" w:ascii="宋体" w:hAnsi="宋体" w:eastAsia="宋体" w:cs="宋体"/>
          <w:kern w:val="0"/>
          <w:sz w:val="21"/>
          <w:szCs w:val="21"/>
        </w:rPr>
        <w:t>～-25</w:t>
      </w:r>
      <w:r>
        <w:rPr>
          <w:rFonts w:hint="eastAsia" w:ascii="宋体" w:hAnsi="宋体" w:eastAsia="宋体" w:cs="宋体"/>
          <w:bCs/>
          <w:sz w:val="21"/>
          <w:szCs w:val="21"/>
        </w:rPr>
        <w:t>℃</w:t>
      </w:r>
      <w:r>
        <w:rPr>
          <w:rFonts w:hint="eastAsia" w:ascii="宋体" w:hAnsi="宋体" w:eastAsia="宋体" w:cs="宋体"/>
          <w:kern w:val="0"/>
          <w:sz w:val="21"/>
          <w:szCs w:val="21"/>
        </w:rPr>
        <w:t>可调节，</w:t>
      </w:r>
      <w:r>
        <w:rPr>
          <w:rFonts w:hint="eastAsia" w:ascii="宋体" w:hAnsi="宋体" w:eastAsia="宋体" w:cs="宋体"/>
          <w:bCs/>
          <w:sz w:val="21"/>
          <w:szCs w:val="21"/>
        </w:rPr>
        <w:t>控温精度0.1℃；</w:t>
      </w:r>
    </w:p>
    <w:p>
      <w:pPr>
        <w:pStyle w:val="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3.</w:t>
      </w:r>
      <w:r>
        <w:rPr>
          <w:rFonts w:hint="eastAsia" w:ascii="宋体" w:hAnsi="宋体" w:eastAsia="宋体" w:cs="宋体"/>
          <w:b/>
          <w:sz w:val="21"/>
          <w:szCs w:val="21"/>
        </w:rPr>
        <w:t>温度显示</w:t>
      </w:r>
      <w:r>
        <w:rPr>
          <w:rFonts w:hint="eastAsia" w:ascii="宋体" w:hAnsi="宋体" w:eastAsia="宋体" w:cs="宋体"/>
          <w:sz w:val="21"/>
          <w:szCs w:val="21"/>
        </w:rPr>
        <w:t>：微电脑控制，LCD数字显示箱内温度，</w:t>
      </w:r>
      <w:r>
        <w:rPr>
          <w:rFonts w:hint="eastAsia" w:ascii="宋体" w:hAnsi="宋体" w:eastAsia="宋体" w:cs="宋体"/>
          <w:bCs/>
          <w:sz w:val="21"/>
          <w:szCs w:val="21"/>
        </w:rPr>
        <w:t>显示精度0.1℃</w:t>
      </w:r>
      <w:r>
        <w:rPr>
          <w:rFonts w:hint="eastAsia" w:ascii="宋体" w:hAnsi="宋体" w:eastAsia="宋体" w:cs="宋体"/>
          <w:kern w:val="0"/>
          <w:sz w:val="21"/>
          <w:szCs w:val="21"/>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sz w:val="21"/>
          <w:szCs w:val="21"/>
          <w:lang w:eastAsia="zh-CN"/>
        </w:rPr>
        <w:t>4.</w:t>
      </w:r>
      <w:r>
        <w:rPr>
          <w:rFonts w:hint="eastAsia" w:ascii="宋体" w:hAnsi="宋体" w:eastAsia="宋体" w:cs="宋体"/>
          <w:b/>
          <w:kern w:val="0"/>
          <w:sz w:val="21"/>
          <w:szCs w:val="21"/>
        </w:rPr>
        <w:t>故障报警：</w:t>
      </w:r>
      <w:r>
        <w:rPr>
          <w:rFonts w:hint="eastAsia" w:ascii="宋体" w:hAnsi="宋体" w:eastAsia="宋体" w:cs="宋体"/>
          <w:kern w:val="0"/>
          <w:sz w:val="21"/>
          <w:szCs w:val="21"/>
        </w:rPr>
        <w:t>具有高温报警、低温报警、传感器故障报警、断电报警、超温限报警等功能；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5.</w:t>
      </w:r>
      <w:r>
        <w:rPr>
          <w:rFonts w:hint="eastAsia" w:ascii="宋体" w:hAnsi="宋体" w:eastAsia="宋体" w:cs="宋体"/>
          <w:b/>
          <w:kern w:val="0"/>
          <w:sz w:val="21"/>
          <w:szCs w:val="21"/>
        </w:rPr>
        <w:t>报警方式</w:t>
      </w:r>
      <w:r>
        <w:rPr>
          <w:rFonts w:hint="eastAsia" w:ascii="宋体" w:hAnsi="宋体" w:eastAsia="宋体" w:cs="宋体"/>
          <w:kern w:val="0"/>
          <w:sz w:val="21"/>
          <w:szCs w:val="21"/>
        </w:rPr>
        <w:t>：声音蜂鸣报警、灯光闪烁报警；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6.</w:t>
      </w:r>
      <w:r>
        <w:rPr>
          <w:rFonts w:hint="eastAsia" w:ascii="宋体" w:hAnsi="宋体" w:eastAsia="宋体" w:cs="宋体"/>
          <w:b/>
          <w:kern w:val="0"/>
          <w:sz w:val="21"/>
          <w:szCs w:val="21"/>
        </w:rPr>
        <w:t>运行保护：</w:t>
      </w:r>
      <w:r>
        <w:rPr>
          <w:rFonts w:hint="eastAsia" w:ascii="宋体" w:hAnsi="宋体" w:eastAsia="宋体" w:cs="宋体"/>
          <w:kern w:val="0"/>
          <w:sz w:val="21"/>
          <w:szCs w:val="21"/>
        </w:rPr>
        <w:t>开机延时保护、停机间隔</w:t>
      </w:r>
      <w:r>
        <w:rPr>
          <w:rFonts w:hint="eastAsia" w:ascii="宋体" w:hAnsi="宋体" w:eastAsia="宋体" w:cs="宋体"/>
          <w:sz w:val="21"/>
          <w:szCs w:val="21"/>
        </w:rPr>
        <w:t>保护、</w:t>
      </w:r>
      <w:r>
        <w:rPr>
          <w:rFonts w:hint="eastAsia" w:ascii="宋体" w:hAnsi="宋体" w:eastAsia="宋体" w:cs="宋体"/>
          <w:kern w:val="0"/>
          <w:sz w:val="21"/>
          <w:szCs w:val="21"/>
        </w:rPr>
        <w:t xml:space="preserve">显示面板密码保护、断电记忆数据保护、传感器故障保护；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7.</w:t>
      </w:r>
      <w:r>
        <w:rPr>
          <w:rFonts w:hint="eastAsia" w:ascii="宋体" w:hAnsi="宋体" w:eastAsia="宋体" w:cs="宋体"/>
          <w:b/>
          <w:kern w:val="0"/>
          <w:sz w:val="21"/>
          <w:szCs w:val="21"/>
        </w:rPr>
        <w:t>断电报警</w:t>
      </w:r>
      <w:r>
        <w:rPr>
          <w:rFonts w:hint="eastAsia" w:ascii="宋体" w:hAnsi="宋体" w:eastAsia="宋体" w:cs="宋体"/>
          <w:sz w:val="21"/>
          <w:szCs w:val="21"/>
        </w:rPr>
        <w:t>：</w:t>
      </w:r>
      <w:r>
        <w:rPr>
          <w:rFonts w:hint="eastAsia" w:ascii="宋体" w:hAnsi="宋体" w:eastAsia="宋体" w:cs="宋体"/>
          <w:color w:val="000000"/>
          <w:kern w:val="0"/>
          <w:sz w:val="21"/>
          <w:szCs w:val="21"/>
        </w:rPr>
        <w:t>配备大容量电池，</w:t>
      </w:r>
      <w:r>
        <w:rPr>
          <w:rFonts w:hint="eastAsia" w:ascii="宋体" w:hAnsi="宋体" w:eastAsia="宋体" w:cs="宋体"/>
          <w:kern w:val="0"/>
          <w:sz w:val="21"/>
          <w:szCs w:val="21"/>
        </w:rPr>
        <w:t>产品断电后能有数字温度继续显示&gt;20小时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8.</w:t>
      </w:r>
      <w:r>
        <w:rPr>
          <w:rFonts w:hint="eastAsia" w:ascii="宋体" w:hAnsi="宋体" w:eastAsia="宋体" w:cs="宋体"/>
          <w:b/>
          <w:kern w:val="0"/>
          <w:sz w:val="21"/>
          <w:szCs w:val="21"/>
        </w:rPr>
        <w:t>核心组件</w:t>
      </w:r>
      <w:r>
        <w:rPr>
          <w:rFonts w:hint="eastAsia" w:ascii="宋体" w:hAnsi="宋体" w:eastAsia="宋体" w:cs="宋体"/>
          <w:kern w:val="0"/>
          <w:sz w:val="21"/>
          <w:szCs w:val="21"/>
        </w:rPr>
        <w:t>：采用HC环保制冷剂和制冷系统，LBA无氟发泡；</w:t>
      </w:r>
    </w:p>
    <w:p>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9.</w:t>
      </w:r>
      <w:r>
        <w:rPr>
          <w:rFonts w:hint="eastAsia" w:ascii="宋体" w:hAnsi="宋体" w:eastAsia="宋体" w:cs="宋体"/>
          <w:b/>
          <w:kern w:val="0"/>
          <w:sz w:val="21"/>
          <w:szCs w:val="21"/>
        </w:rPr>
        <w:t>制冷技术</w:t>
      </w:r>
      <w:r>
        <w:rPr>
          <w:rFonts w:hint="eastAsia" w:ascii="宋体" w:hAnsi="宋体" w:eastAsia="宋体" w:cs="宋体"/>
          <w:kern w:val="0"/>
          <w:sz w:val="21"/>
          <w:szCs w:val="21"/>
        </w:rPr>
        <w:t>：采用内置冷凝器结构；</w:t>
      </w:r>
    </w:p>
    <w:p>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0.</w:t>
      </w:r>
      <w:r>
        <w:rPr>
          <w:rFonts w:hint="eastAsia" w:ascii="宋体" w:hAnsi="宋体" w:eastAsia="宋体" w:cs="宋体"/>
          <w:b/>
          <w:kern w:val="0"/>
          <w:sz w:val="21"/>
          <w:szCs w:val="21"/>
        </w:rPr>
        <w:t>资质认证</w:t>
      </w:r>
      <w:r>
        <w:rPr>
          <w:rFonts w:hint="eastAsia" w:ascii="宋体" w:hAnsi="宋体" w:eastAsia="宋体" w:cs="宋体"/>
          <w:kern w:val="0"/>
          <w:sz w:val="21"/>
          <w:szCs w:val="21"/>
        </w:rPr>
        <w:t>：具有医疗器械注册证；</w:t>
      </w:r>
    </w:p>
    <w:p>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1.</w:t>
      </w:r>
      <w:r>
        <w:rPr>
          <w:rFonts w:hint="eastAsia" w:ascii="宋体" w:hAnsi="宋体" w:eastAsia="宋体" w:cs="宋体"/>
          <w:b/>
          <w:kern w:val="0"/>
          <w:sz w:val="21"/>
          <w:szCs w:val="21"/>
        </w:rPr>
        <w:t>安全保障</w:t>
      </w:r>
      <w:r>
        <w:rPr>
          <w:rFonts w:hint="eastAsia" w:ascii="宋体" w:hAnsi="宋体" w:eastAsia="宋体" w:cs="宋体"/>
          <w:sz w:val="21"/>
          <w:szCs w:val="21"/>
        </w:rPr>
        <w:t>：门体上部带锁设计</w:t>
      </w:r>
      <w:r>
        <w:rPr>
          <w:rFonts w:hint="eastAsia" w:ascii="宋体" w:hAnsi="宋体" w:eastAsia="宋体" w:cs="宋体"/>
          <w:bCs/>
          <w:sz w:val="21"/>
          <w:szCs w:val="21"/>
        </w:rPr>
        <w:t>；</w:t>
      </w:r>
    </w:p>
    <w:p>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2.</w:t>
      </w:r>
      <w:r>
        <w:rPr>
          <w:rFonts w:hint="eastAsia" w:ascii="宋体" w:hAnsi="宋体" w:eastAsia="宋体" w:cs="宋体"/>
          <w:b/>
          <w:kern w:val="0"/>
          <w:sz w:val="21"/>
          <w:szCs w:val="21"/>
        </w:rPr>
        <w:t>气压平衡：</w:t>
      </w:r>
      <w:r>
        <w:rPr>
          <w:rFonts w:hint="eastAsia" w:ascii="宋体" w:hAnsi="宋体" w:eastAsia="宋体" w:cs="宋体"/>
          <w:kern w:val="0"/>
          <w:sz w:val="21"/>
          <w:szCs w:val="21"/>
        </w:rPr>
        <w:t>内外气压平衡设计；</w:t>
      </w:r>
    </w:p>
    <w:p>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3.</w:t>
      </w:r>
      <w:r>
        <w:rPr>
          <w:rFonts w:hint="eastAsia" w:ascii="宋体" w:hAnsi="宋体" w:eastAsia="宋体" w:cs="宋体"/>
          <w:b/>
          <w:kern w:val="0"/>
          <w:sz w:val="21"/>
          <w:szCs w:val="21"/>
        </w:rPr>
        <w:t>排水设计</w:t>
      </w:r>
      <w:r>
        <w:rPr>
          <w:rFonts w:hint="eastAsia" w:ascii="宋体" w:hAnsi="宋体" w:eastAsia="宋体" w:cs="宋体"/>
          <w:kern w:val="0"/>
          <w:sz w:val="21"/>
          <w:szCs w:val="21"/>
        </w:rPr>
        <w:t>：配备排水孔，方便化霜水排出；</w:t>
      </w:r>
    </w:p>
    <w:p>
      <w:pPr>
        <w:keepNext w:val="0"/>
        <w:keepLines w:val="0"/>
        <w:pageBreakBefore w:val="0"/>
        <w:widowControl w:val="0"/>
        <w:numPr>
          <w:ilvl w:val="0"/>
          <w:numId w:val="0"/>
        </w:numPr>
        <w:kinsoku/>
        <w:wordWrap/>
        <w:overflowPunct/>
        <w:topLinePunct w:val="0"/>
        <w:bidi w:val="0"/>
        <w:snapToGrid/>
        <w:spacing w:line="360" w:lineRule="auto"/>
        <w:ind w:leftChars="0" w:firstLine="420"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4.</w:t>
      </w:r>
      <w:r>
        <w:rPr>
          <w:rFonts w:hint="eastAsia" w:ascii="宋体" w:hAnsi="宋体" w:eastAsia="宋体" w:cs="宋体"/>
          <w:b/>
          <w:kern w:val="0"/>
          <w:sz w:val="21"/>
          <w:szCs w:val="21"/>
        </w:rPr>
        <w:t>温度监控</w:t>
      </w:r>
      <w:r>
        <w:rPr>
          <w:rFonts w:hint="eastAsia" w:ascii="宋体" w:hAnsi="宋体" w:eastAsia="宋体" w:cs="宋体"/>
          <w:kern w:val="0"/>
          <w:sz w:val="21"/>
          <w:szCs w:val="21"/>
        </w:rPr>
        <w:t>：含温度监控，并负责接入冰箱温度监控系统。</w:t>
      </w:r>
    </w:p>
    <w:p>
      <w:pPr>
        <w:keepNext w:val="0"/>
        <w:keepLines w:val="0"/>
        <w:pageBreakBefore w:val="0"/>
        <w:widowControl/>
        <w:kinsoku/>
        <w:wordWrap/>
        <w:overflowPunct/>
        <w:topLinePunct w:val="0"/>
        <w:bidi w:val="0"/>
        <w:adjustRightInd w:val="0"/>
        <w:snapToGrid w:val="0"/>
        <w:spacing w:line="360" w:lineRule="auto"/>
        <w:ind w:firstLine="211" w:firstLineChars="100"/>
        <w:textAlignment w:val="auto"/>
        <w:rPr>
          <w:rFonts w:hint="eastAsia" w:ascii="宋体" w:hAnsi="宋体" w:eastAsia="宋体" w:cs="宋体"/>
          <w:b/>
          <w:bCs/>
          <w:sz w:val="21"/>
          <w:szCs w:val="21"/>
          <w:highlight w:val="none"/>
          <w:lang w:eastAsia="zh-CN"/>
        </w:rPr>
      </w:pPr>
    </w:p>
    <w:p>
      <w:pPr>
        <w:keepNext w:val="0"/>
        <w:keepLines w:val="0"/>
        <w:pageBreakBefore w:val="0"/>
        <w:widowControl/>
        <w:kinsoku/>
        <w:wordWrap/>
        <w:overflowPunct/>
        <w:topLinePunct w:val="0"/>
        <w:bidi w:val="0"/>
        <w:adjustRightInd w:val="0"/>
        <w:snapToGrid w:val="0"/>
        <w:spacing w:line="360" w:lineRule="auto"/>
        <w:ind w:firstLine="211" w:firstLineChars="100"/>
        <w:textAlignment w:val="auto"/>
        <w:rPr>
          <w:rFonts w:hint="eastAsia" w:ascii="宋体" w:hAnsi="宋体" w:eastAsia="宋体" w:cs="宋体"/>
          <w:kern w:val="0"/>
          <w:sz w:val="21"/>
          <w:szCs w:val="21"/>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）2-8℃医用冷藏箱（避光）技术参数</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FF0000"/>
          <w:kern w:val="0"/>
          <w:sz w:val="21"/>
          <w:szCs w:val="21"/>
        </w:rPr>
      </w:pPr>
      <w:r>
        <w:rPr>
          <w:rFonts w:hint="eastAsia" w:ascii="宋体" w:hAnsi="宋体" w:eastAsia="宋体" w:cs="宋体"/>
          <w:kern w:val="0"/>
          <w:sz w:val="21"/>
          <w:szCs w:val="21"/>
          <w:lang w:eastAsia="zh-CN"/>
        </w:rPr>
        <w:t>1.</w:t>
      </w:r>
      <w:r>
        <w:rPr>
          <w:rFonts w:hint="eastAsia" w:ascii="宋体" w:hAnsi="宋体" w:eastAsia="宋体" w:cs="宋体"/>
          <w:b/>
          <w:kern w:val="0"/>
          <w:sz w:val="21"/>
          <w:szCs w:val="21"/>
        </w:rPr>
        <w:t>温度控制</w:t>
      </w:r>
      <w:r>
        <w:rPr>
          <w:rFonts w:hint="eastAsia" w:ascii="宋体" w:hAnsi="宋体" w:eastAsia="宋体" w:cs="宋体"/>
          <w:kern w:val="0"/>
          <w:sz w:val="21"/>
          <w:szCs w:val="21"/>
        </w:rPr>
        <w:t>: 箱内温度2-8℃，微电脑控制,显示精度0.1度，带电源指示灯，可显示箱内上部、下部温度以及平均温度；</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2.</w:t>
      </w:r>
      <w:r>
        <w:rPr>
          <w:rFonts w:hint="eastAsia" w:ascii="宋体" w:hAnsi="宋体" w:eastAsia="宋体" w:cs="宋体"/>
          <w:b/>
          <w:kern w:val="0"/>
          <w:sz w:val="21"/>
          <w:szCs w:val="21"/>
        </w:rPr>
        <w:t>整体结构</w:t>
      </w:r>
      <w:r>
        <w:rPr>
          <w:rFonts w:hint="eastAsia" w:ascii="宋体" w:hAnsi="宋体" w:eastAsia="宋体" w:cs="宋体"/>
          <w:kern w:val="0"/>
          <w:sz w:val="21"/>
          <w:szCs w:val="21"/>
        </w:rPr>
        <w:t>：立式，避光对开发泡门，内外板采用喷涂钢板结构；箱内有效容积≥890L；外形尺寸≤1150*760*2000mm；</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3.</w:t>
      </w:r>
      <w:r>
        <w:rPr>
          <w:rFonts w:hint="eastAsia" w:ascii="宋体" w:hAnsi="宋体" w:eastAsia="宋体" w:cs="宋体"/>
          <w:b/>
          <w:kern w:val="0"/>
          <w:sz w:val="21"/>
          <w:szCs w:val="21"/>
        </w:rPr>
        <w:t>核心组件</w:t>
      </w:r>
      <w:r>
        <w:rPr>
          <w:rFonts w:hint="eastAsia" w:ascii="宋体" w:hAnsi="宋体" w:eastAsia="宋体" w:cs="宋体"/>
          <w:kern w:val="0"/>
          <w:sz w:val="21"/>
          <w:szCs w:val="21"/>
        </w:rPr>
        <w:t>：采用进口压缩机及进口风机，翅片式蒸发器及冷凝器，并能提供铭牌证明；</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FF0000"/>
          <w:kern w:val="0"/>
          <w:sz w:val="21"/>
          <w:szCs w:val="21"/>
        </w:rPr>
      </w:pPr>
      <w:r>
        <w:rPr>
          <w:rFonts w:hint="eastAsia" w:ascii="宋体" w:hAnsi="宋体" w:eastAsia="宋体" w:cs="宋体"/>
          <w:kern w:val="0"/>
          <w:sz w:val="21"/>
          <w:szCs w:val="21"/>
          <w:lang w:eastAsia="zh-CN"/>
        </w:rPr>
        <w:t>4.</w:t>
      </w:r>
      <w:r>
        <w:rPr>
          <w:rFonts w:hint="eastAsia" w:ascii="宋体" w:hAnsi="宋体" w:eastAsia="宋体" w:cs="宋体"/>
          <w:b/>
          <w:kern w:val="0"/>
          <w:sz w:val="21"/>
          <w:szCs w:val="21"/>
        </w:rPr>
        <w:t>资质认证</w:t>
      </w:r>
      <w:r>
        <w:rPr>
          <w:rFonts w:hint="eastAsia" w:ascii="宋体" w:hAnsi="宋体" w:eastAsia="宋体" w:cs="宋体"/>
          <w:kern w:val="0"/>
          <w:sz w:val="21"/>
          <w:szCs w:val="21"/>
        </w:rPr>
        <w:t>：产品的制造厂家通过ISO900</w:t>
      </w:r>
      <w:r>
        <w:rPr>
          <w:rFonts w:hint="eastAsia" w:ascii="宋体" w:hAnsi="宋体" w:eastAsia="宋体" w:cs="宋体"/>
          <w:kern w:val="0"/>
          <w:sz w:val="21"/>
          <w:szCs w:val="21"/>
          <w:lang w:eastAsia="zh-CN"/>
        </w:rPr>
        <w:t>1.</w:t>
      </w:r>
      <w:r>
        <w:rPr>
          <w:rFonts w:hint="eastAsia" w:ascii="宋体" w:hAnsi="宋体" w:eastAsia="宋体" w:cs="宋体"/>
          <w:kern w:val="0"/>
          <w:sz w:val="21"/>
          <w:szCs w:val="21"/>
        </w:rPr>
        <w:t>ISO13485认证，产品具有医疗器械注册证,产品具有CE认证；</w:t>
      </w:r>
      <w:r>
        <w:rPr>
          <w:rFonts w:hint="eastAsia" w:ascii="宋体" w:hAnsi="宋体" w:eastAsia="宋体" w:cs="宋体"/>
          <w:color w:val="FF0000"/>
          <w:kern w:val="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5.</w:t>
      </w:r>
      <w:r>
        <w:rPr>
          <w:rFonts w:hint="eastAsia" w:ascii="宋体" w:hAnsi="宋体" w:eastAsia="宋体" w:cs="宋体"/>
          <w:b/>
          <w:kern w:val="0"/>
          <w:sz w:val="21"/>
          <w:szCs w:val="21"/>
        </w:rPr>
        <w:t>温度均匀性</w:t>
      </w:r>
      <w:r>
        <w:rPr>
          <w:rFonts w:hint="eastAsia" w:ascii="宋体" w:hAnsi="宋体" w:eastAsia="宋体" w:cs="宋体"/>
          <w:kern w:val="0"/>
          <w:sz w:val="21"/>
          <w:szCs w:val="21"/>
        </w:rPr>
        <w:t>：采用高性能保温材料与风冷系统，箱体温度均匀性≤3℃；</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6.</w:t>
      </w:r>
      <w:r>
        <w:rPr>
          <w:rFonts w:hint="eastAsia" w:ascii="宋体" w:hAnsi="宋体" w:eastAsia="宋体" w:cs="宋体"/>
          <w:b/>
          <w:kern w:val="0"/>
          <w:sz w:val="21"/>
          <w:szCs w:val="21"/>
        </w:rPr>
        <w:t>微控技术</w:t>
      </w:r>
      <w:r>
        <w:rPr>
          <w:rFonts w:hint="eastAsia" w:ascii="宋体" w:hAnsi="宋体" w:eastAsia="宋体" w:cs="宋体"/>
          <w:sz w:val="21"/>
          <w:szCs w:val="21"/>
        </w:rPr>
        <w:t>：通过微控技术，至少搭配高精度5路传感器设计；主传感器故障后副传感器替代主传感器控制制冷系统运行；</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7.</w:t>
      </w:r>
      <w:r>
        <w:rPr>
          <w:rFonts w:hint="eastAsia" w:ascii="宋体" w:hAnsi="宋体" w:eastAsia="宋体" w:cs="宋体"/>
          <w:b/>
          <w:kern w:val="0"/>
          <w:sz w:val="21"/>
          <w:szCs w:val="21"/>
        </w:rPr>
        <w:t>门体结构</w:t>
      </w:r>
      <w:r>
        <w:rPr>
          <w:rFonts w:hint="eastAsia" w:ascii="宋体" w:hAnsi="宋体" w:eastAsia="宋体" w:cs="宋体"/>
          <w:kern w:val="0"/>
          <w:sz w:val="21"/>
          <w:szCs w:val="21"/>
        </w:rPr>
        <w:t>：</w:t>
      </w:r>
      <w:r>
        <w:rPr>
          <w:rFonts w:hint="eastAsia" w:ascii="宋体" w:hAnsi="宋体" w:eastAsia="宋体" w:cs="宋体"/>
          <w:kern w:val="24"/>
          <w:sz w:val="21"/>
          <w:szCs w:val="21"/>
        </w:rPr>
        <w:t>发泡门设计，满足避光保存要求；</w:t>
      </w:r>
      <w:r>
        <w:rPr>
          <w:rFonts w:hint="eastAsia" w:ascii="宋体" w:hAnsi="宋体" w:eastAsia="宋体" w:cs="宋体"/>
          <w:kern w:val="0"/>
          <w:sz w:val="21"/>
          <w:szCs w:val="21"/>
        </w:rPr>
        <w:t>门体具有自关设计；</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8.</w:t>
      </w:r>
      <w:r>
        <w:rPr>
          <w:rFonts w:hint="eastAsia" w:ascii="宋体" w:hAnsi="宋体" w:eastAsia="宋体" w:cs="宋体"/>
          <w:b/>
          <w:kern w:val="0"/>
          <w:sz w:val="21"/>
          <w:szCs w:val="21"/>
        </w:rPr>
        <w:t>安全系统</w:t>
      </w:r>
      <w:r>
        <w:rPr>
          <w:rFonts w:hint="eastAsia" w:ascii="宋体" w:hAnsi="宋体" w:eastAsia="宋体" w:cs="宋体"/>
          <w:kern w:val="0"/>
          <w:sz w:val="21"/>
          <w:szCs w:val="21"/>
        </w:rPr>
        <w:t>：多重故障报警，具有蜂鸣报警和灯光闪烁两种报警方式，可实现超温报警、传感故障报警、电池电量低报警</w:t>
      </w:r>
      <w:r>
        <w:rPr>
          <w:rFonts w:hint="eastAsia" w:ascii="宋体" w:hAnsi="宋体" w:eastAsia="宋体" w:cs="宋体"/>
          <w:sz w:val="21"/>
          <w:szCs w:val="21"/>
        </w:rPr>
        <w:t>、</w:t>
      </w:r>
      <w:r>
        <w:rPr>
          <w:rFonts w:hint="eastAsia" w:ascii="宋体" w:hAnsi="宋体" w:eastAsia="宋体" w:cs="宋体"/>
          <w:kern w:val="0"/>
          <w:sz w:val="21"/>
          <w:szCs w:val="21"/>
        </w:rPr>
        <w:t>开门报警、断电报警，配有远程报警接口；</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9.</w:t>
      </w:r>
      <w:r>
        <w:rPr>
          <w:rFonts w:hint="eastAsia" w:ascii="宋体" w:hAnsi="宋体" w:eastAsia="宋体" w:cs="宋体"/>
          <w:b/>
          <w:kern w:val="0"/>
          <w:sz w:val="21"/>
          <w:szCs w:val="21"/>
        </w:rPr>
        <w:t>温度监控</w:t>
      </w:r>
      <w:r>
        <w:rPr>
          <w:rFonts w:hint="eastAsia" w:ascii="宋体" w:hAnsi="宋体" w:eastAsia="宋体" w:cs="宋体"/>
          <w:kern w:val="0"/>
          <w:sz w:val="21"/>
          <w:szCs w:val="21"/>
        </w:rPr>
        <w:t>：产品配有测试孔，方便对箱内温度进行监测；含温度监控，并负责接入冰箱温度监控系统。</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0.</w:t>
      </w:r>
      <w:r>
        <w:rPr>
          <w:rFonts w:hint="eastAsia" w:ascii="宋体" w:hAnsi="宋体" w:eastAsia="宋体" w:cs="宋体"/>
          <w:b/>
          <w:kern w:val="0"/>
          <w:sz w:val="21"/>
          <w:szCs w:val="21"/>
        </w:rPr>
        <w:t>箱内配置</w:t>
      </w:r>
      <w:r>
        <w:rPr>
          <w:rFonts w:hint="eastAsia" w:ascii="宋体" w:hAnsi="宋体" w:eastAsia="宋体" w:cs="宋体"/>
          <w:kern w:val="0"/>
          <w:sz w:val="21"/>
          <w:szCs w:val="21"/>
        </w:rPr>
        <w:t>：多层搁架设计，搁架间距可调；</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1.</w:t>
      </w:r>
      <w:r>
        <w:rPr>
          <w:rFonts w:hint="eastAsia" w:ascii="宋体" w:hAnsi="宋体" w:eastAsia="宋体" w:cs="宋体"/>
          <w:b/>
          <w:kern w:val="0"/>
          <w:sz w:val="21"/>
          <w:szCs w:val="21"/>
        </w:rPr>
        <w:t>柜内照明</w:t>
      </w:r>
      <w:r>
        <w:rPr>
          <w:rFonts w:hint="eastAsia" w:ascii="宋体" w:hAnsi="宋体" w:eastAsia="宋体" w:cs="宋体"/>
          <w:kern w:val="0"/>
          <w:sz w:val="21"/>
          <w:szCs w:val="21"/>
        </w:rPr>
        <w:t>：内设LED照明灯；</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2.</w:t>
      </w:r>
      <w:r>
        <w:rPr>
          <w:rFonts w:hint="eastAsia" w:ascii="宋体" w:hAnsi="宋体" w:eastAsia="宋体" w:cs="宋体"/>
          <w:b/>
          <w:kern w:val="0"/>
          <w:sz w:val="21"/>
          <w:szCs w:val="21"/>
        </w:rPr>
        <w:t>固定移动</w:t>
      </w:r>
      <w:r>
        <w:rPr>
          <w:rFonts w:hint="eastAsia" w:ascii="宋体" w:hAnsi="宋体" w:eastAsia="宋体" w:cs="宋体"/>
          <w:kern w:val="0"/>
          <w:sz w:val="21"/>
          <w:szCs w:val="21"/>
        </w:rPr>
        <w:t>：配备4个万向脚轮、2个止动底脚，便于移动且固定方便；</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3.</w:t>
      </w:r>
      <w:r>
        <w:rPr>
          <w:rFonts w:hint="eastAsia" w:ascii="宋体" w:hAnsi="宋体" w:eastAsia="宋体" w:cs="宋体"/>
          <w:b/>
          <w:kern w:val="0"/>
          <w:sz w:val="21"/>
          <w:szCs w:val="21"/>
        </w:rPr>
        <w:t>冷凝蒸发</w:t>
      </w:r>
      <w:r>
        <w:rPr>
          <w:rFonts w:hint="eastAsia" w:ascii="宋体" w:hAnsi="宋体" w:eastAsia="宋体" w:cs="宋体"/>
          <w:kern w:val="0"/>
          <w:sz w:val="21"/>
          <w:szCs w:val="21"/>
        </w:rPr>
        <w:t>：冷凝水汇集后自动蒸发；</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4.</w:t>
      </w:r>
      <w:r>
        <w:rPr>
          <w:rFonts w:hint="eastAsia" w:ascii="宋体" w:hAnsi="宋体" w:eastAsia="宋体" w:cs="宋体"/>
          <w:b/>
          <w:kern w:val="0"/>
          <w:sz w:val="21"/>
          <w:szCs w:val="21"/>
        </w:rPr>
        <w:t>断电报警</w:t>
      </w:r>
      <w:r>
        <w:rPr>
          <w:rFonts w:hint="eastAsia" w:ascii="宋体" w:hAnsi="宋体" w:eastAsia="宋体" w:cs="宋体"/>
          <w:sz w:val="21"/>
          <w:szCs w:val="21"/>
        </w:rPr>
        <w:t>：</w:t>
      </w:r>
      <w:r>
        <w:rPr>
          <w:rFonts w:hint="eastAsia" w:ascii="宋体" w:hAnsi="宋体" w:eastAsia="宋体" w:cs="宋体"/>
          <w:color w:val="000000"/>
          <w:kern w:val="0"/>
          <w:sz w:val="21"/>
          <w:szCs w:val="21"/>
        </w:rPr>
        <w:t>配备大容量电池</w:t>
      </w:r>
      <w:r>
        <w:rPr>
          <w:rFonts w:hint="eastAsia" w:ascii="宋体" w:hAnsi="宋体" w:eastAsia="宋体" w:cs="宋体"/>
          <w:kern w:val="0"/>
          <w:sz w:val="21"/>
          <w:szCs w:val="21"/>
        </w:rPr>
        <w:t>，产品断电后继续显示箱内的实时温度，持续时间至少48小时；</w:t>
      </w:r>
    </w:p>
    <w:p>
      <w:pPr>
        <w:keepNext w:val="0"/>
        <w:keepLines w:val="0"/>
        <w:pageBreakBefore w:val="0"/>
        <w:numPr>
          <w:ilvl w:val="0"/>
          <w:numId w:val="0"/>
        </w:numPr>
        <w:kinsoku/>
        <w:wordWrap/>
        <w:overflowPunct/>
        <w:topLinePunct w:val="0"/>
        <w:autoSpaceDE/>
        <w:autoSpaceDN/>
        <w:bidi w:val="0"/>
        <w:spacing w:line="360" w:lineRule="auto"/>
        <w:ind w:leftChars="0" w:firstLine="420"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5.</w:t>
      </w:r>
      <w:r>
        <w:rPr>
          <w:rFonts w:hint="eastAsia" w:ascii="宋体" w:hAnsi="宋体" w:eastAsia="宋体" w:cs="宋体"/>
          <w:b/>
          <w:kern w:val="0"/>
          <w:sz w:val="21"/>
          <w:szCs w:val="21"/>
        </w:rPr>
        <w:t>安全保障</w:t>
      </w:r>
      <w:r>
        <w:rPr>
          <w:rFonts w:hint="eastAsia" w:ascii="宋体" w:hAnsi="宋体" w:eastAsia="宋体" w:cs="宋体"/>
          <w:sz w:val="21"/>
          <w:szCs w:val="21"/>
        </w:rPr>
        <w:t>：</w:t>
      </w:r>
      <w:r>
        <w:rPr>
          <w:rFonts w:hint="eastAsia" w:ascii="宋体" w:hAnsi="宋体" w:eastAsia="宋体" w:cs="宋体"/>
          <w:kern w:val="0"/>
          <w:sz w:val="21"/>
          <w:szCs w:val="21"/>
        </w:rPr>
        <w:t>两个门体分别带锁；</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 w:val="21"/>
          <w:szCs w:val="21"/>
          <w:highlight w:val="none"/>
          <w:lang w:eastAsia="zh-CN"/>
        </w:rPr>
      </w:pP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kern w:val="0"/>
          <w:sz w:val="21"/>
          <w:szCs w:val="21"/>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lang w:eastAsia="zh-CN"/>
        </w:rPr>
        <w:t>）</w:t>
      </w:r>
      <w:r>
        <w:rPr>
          <w:rFonts w:hint="eastAsia" w:ascii="宋体" w:hAnsi="宋体" w:eastAsia="宋体" w:cs="宋体"/>
          <w:b/>
          <w:bCs/>
          <w:kern w:val="0"/>
          <w:sz w:val="21"/>
          <w:szCs w:val="21"/>
        </w:rPr>
        <w:t>2-8℃医用冷藏箱技术参数</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FF0000"/>
          <w:kern w:val="0"/>
          <w:sz w:val="21"/>
          <w:szCs w:val="21"/>
        </w:rPr>
      </w:pPr>
      <w:r>
        <w:rPr>
          <w:rFonts w:hint="eastAsia" w:ascii="宋体" w:hAnsi="宋体" w:eastAsia="宋体" w:cs="宋体"/>
          <w:kern w:val="0"/>
          <w:sz w:val="21"/>
          <w:szCs w:val="21"/>
          <w:lang w:eastAsia="zh-CN"/>
        </w:rPr>
        <w:t>1.</w:t>
      </w:r>
      <w:r>
        <w:rPr>
          <w:rFonts w:hint="eastAsia" w:ascii="宋体" w:hAnsi="宋体" w:eastAsia="宋体" w:cs="宋体"/>
          <w:b/>
          <w:kern w:val="0"/>
          <w:sz w:val="21"/>
          <w:szCs w:val="21"/>
        </w:rPr>
        <w:t>温度控制</w:t>
      </w:r>
      <w:r>
        <w:rPr>
          <w:rFonts w:hint="eastAsia" w:ascii="宋体" w:hAnsi="宋体" w:eastAsia="宋体" w:cs="宋体"/>
          <w:kern w:val="0"/>
          <w:sz w:val="21"/>
          <w:szCs w:val="21"/>
        </w:rPr>
        <w:t>:箱内温度2-8℃，微电脑控制,显示精度0.1度，带电源指示灯，可显示箱内上部、下部温度以及平均温度；</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2.</w:t>
      </w:r>
      <w:r>
        <w:rPr>
          <w:rFonts w:hint="eastAsia" w:ascii="宋体" w:hAnsi="宋体" w:eastAsia="宋体" w:cs="宋体"/>
          <w:b/>
          <w:kern w:val="0"/>
          <w:sz w:val="21"/>
          <w:szCs w:val="21"/>
        </w:rPr>
        <w:t>整体结构</w:t>
      </w:r>
      <w:r>
        <w:rPr>
          <w:rFonts w:hint="eastAsia" w:ascii="宋体" w:hAnsi="宋体" w:eastAsia="宋体" w:cs="宋体"/>
          <w:kern w:val="0"/>
          <w:sz w:val="21"/>
          <w:szCs w:val="21"/>
        </w:rPr>
        <w:t>：立式，对开真空玻璃门体，内外板采用喷涂钢板结构，有效防菌防腐蚀；箱内有效容积≥890L；外形尺寸≤1150*760*2000mm；</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3.</w:t>
      </w:r>
      <w:r>
        <w:rPr>
          <w:rFonts w:hint="eastAsia" w:ascii="宋体" w:hAnsi="宋体" w:eastAsia="宋体" w:cs="宋体"/>
          <w:b/>
          <w:kern w:val="0"/>
          <w:sz w:val="21"/>
          <w:szCs w:val="21"/>
        </w:rPr>
        <w:t>核心组件</w:t>
      </w:r>
      <w:r>
        <w:rPr>
          <w:rFonts w:hint="eastAsia" w:ascii="宋体" w:hAnsi="宋体" w:eastAsia="宋体" w:cs="宋体"/>
          <w:kern w:val="0"/>
          <w:sz w:val="21"/>
          <w:szCs w:val="21"/>
        </w:rPr>
        <w:t>：采用进口变频压缩机及进口风机，碳氢制冷剂，翅片式蒸发器及冷凝器，能提供证明；</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4.</w:t>
      </w:r>
      <w:r>
        <w:rPr>
          <w:rFonts w:hint="eastAsia" w:ascii="宋体" w:hAnsi="宋体" w:eastAsia="宋体" w:cs="宋体"/>
          <w:b/>
          <w:kern w:val="0"/>
          <w:sz w:val="21"/>
          <w:szCs w:val="21"/>
        </w:rPr>
        <w:t>资质认证</w:t>
      </w:r>
      <w:r>
        <w:rPr>
          <w:rFonts w:hint="eastAsia" w:ascii="宋体" w:hAnsi="宋体" w:eastAsia="宋体" w:cs="宋体"/>
          <w:kern w:val="0"/>
          <w:sz w:val="21"/>
          <w:szCs w:val="21"/>
        </w:rPr>
        <w:t>：产品的制造厂家通过ISO900</w:t>
      </w:r>
      <w:r>
        <w:rPr>
          <w:rFonts w:hint="eastAsia" w:ascii="宋体" w:hAnsi="宋体" w:eastAsia="宋体" w:cs="宋体"/>
          <w:kern w:val="0"/>
          <w:sz w:val="21"/>
          <w:szCs w:val="21"/>
          <w:lang w:eastAsia="zh-CN"/>
        </w:rPr>
        <w:t>1.</w:t>
      </w:r>
      <w:r>
        <w:rPr>
          <w:rFonts w:hint="eastAsia" w:ascii="宋体" w:hAnsi="宋体" w:eastAsia="宋体" w:cs="宋体"/>
          <w:kern w:val="0"/>
          <w:sz w:val="21"/>
          <w:szCs w:val="21"/>
        </w:rPr>
        <w:t>ISO13485认证，产品具有医疗器械注册证,产品具有CE认证，并提供相应产品的国家级检测中心出具的检测报告；</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5.</w:t>
      </w:r>
      <w:r>
        <w:rPr>
          <w:rFonts w:hint="eastAsia" w:ascii="宋体" w:hAnsi="宋体" w:eastAsia="宋体" w:cs="宋体"/>
          <w:b/>
          <w:kern w:val="0"/>
          <w:sz w:val="21"/>
          <w:szCs w:val="21"/>
        </w:rPr>
        <w:t>温度均匀性</w:t>
      </w:r>
      <w:r>
        <w:rPr>
          <w:rFonts w:hint="eastAsia" w:ascii="宋体" w:hAnsi="宋体" w:eastAsia="宋体" w:cs="宋体"/>
          <w:kern w:val="0"/>
          <w:sz w:val="21"/>
          <w:szCs w:val="21"/>
        </w:rPr>
        <w:t>：采用高性能保温材料与风冷系统，保证箱体温度均匀性≤2℃，波动性≤1.5℃，并出具相关检测中心检测报告；</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6.</w:t>
      </w:r>
      <w:r>
        <w:rPr>
          <w:rFonts w:hint="eastAsia" w:ascii="宋体" w:hAnsi="宋体" w:eastAsia="宋体" w:cs="宋体"/>
          <w:b/>
          <w:kern w:val="0"/>
          <w:sz w:val="21"/>
          <w:szCs w:val="21"/>
        </w:rPr>
        <w:t>微控技术</w:t>
      </w:r>
      <w:r>
        <w:rPr>
          <w:rFonts w:hint="eastAsia" w:ascii="宋体" w:hAnsi="宋体" w:eastAsia="宋体" w:cs="宋体"/>
          <w:sz w:val="21"/>
          <w:szCs w:val="21"/>
        </w:rPr>
        <w:t>：通过微控技术，至少搭配5路高精度传感器设计；主传感器故障后副传感器替代主传感器控制制冷系统运行；</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FF0000"/>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7.</w:t>
      </w:r>
      <w:r>
        <w:rPr>
          <w:rFonts w:hint="eastAsia" w:ascii="宋体" w:hAnsi="宋体" w:eastAsia="宋体" w:cs="宋体"/>
          <w:b/>
          <w:kern w:val="0"/>
          <w:sz w:val="21"/>
          <w:szCs w:val="21"/>
        </w:rPr>
        <w:t>门体结构</w:t>
      </w:r>
      <w:r>
        <w:rPr>
          <w:rFonts w:hint="eastAsia" w:ascii="宋体" w:hAnsi="宋体" w:eastAsia="宋体" w:cs="宋体"/>
          <w:kern w:val="0"/>
          <w:sz w:val="21"/>
          <w:szCs w:val="21"/>
        </w:rPr>
        <w:t>：门体双层钢化玻璃，采用铝合金门框,采用电极式加热防凝露设计，32℃环温85%湿度下门体无凝露；门体具有自关门设计；</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8.</w:t>
      </w:r>
      <w:r>
        <w:rPr>
          <w:rFonts w:hint="eastAsia" w:ascii="宋体" w:hAnsi="宋体" w:eastAsia="宋体" w:cs="宋体"/>
          <w:b/>
          <w:kern w:val="0"/>
          <w:sz w:val="21"/>
          <w:szCs w:val="21"/>
        </w:rPr>
        <w:t>安全系统</w:t>
      </w:r>
      <w:r>
        <w:rPr>
          <w:rFonts w:hint="eastAsia" w:ascii="宋体" w:hAnsi="宋体" w:eastAsia="宋体" w:cs="宋体"/>
          <w:kern w:val="0"/>
          <w:sz w:val="21"/>
          <w:szCs w:val="21"/>
        </w:rPr>
        <w:t>：多重故障报警，具有蜂鸣报警和灯光闪烁两种报警方式，可实现超温报警、传感故障报警、电池电量低报警</w:t>
      </w:r>
      <w:r>
        <w:rPr>
          <w:rFonts w:hint="eastAsia" w:ascii="宋体" w:hAnsi="宋体" w:eastAsia="宋体" w:cs="宋体"/>
          <w:sz w:val="21"/>
          <w:szCs w:val="21"/>
        </w:rPr>
        <w:t>、</w:t>
      </w:r>
      <w:r>
        <w:rPr>
          <w:rFonts w:hint="eastAsia" w:ascii="宋体" w:hAnsi="宋体" w:eastAsia="宋体" w:cs="宋体"/>
          <w:kern w:val="0"/>
          <w:sz w:val="21"/>
          <w:szCs w:val="21"/>
        </w:rPr>
        <w:t>开门报警、断电报警，配有远程报警接口；</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9.</w:t>
      </w:r>
      <w:r>
        <w:rPr>
          <w:rFonts w:hint="eastAsia" w:ascii="宋体" w:hAnsi="宋体" w:eastAsia="宋体" w:cs="宋体"/>
          <w:b/>
          <w:kern w:val="0"/>
          <w:sz w:val="21"/>
          <w:szCs w:val="21"/>
        </w:rPr>
        <w:t>温度监控</w:t>
      </w:r>
      <w:r>
        <w:rPr>
          <w:rFonts w:hint="eastAsia" w:ascii="宋体" w:hAnsi="宋体" w:eastAsia="宋体" w:cs="宋体"/>
          <w:kern w:val="0"/>
          <w:sz w:val="21"/>
          <w:szCs w:val="21"/>
        </w:rPr>
        <w:t>：产品配有测试孔方便对箱内温度进行监测；含温度监控，并负责接入冰箱温度监控系统。</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0.</w:t>
      </w:r>
      <w:r>
        <w:rPr>
          <w:rFonts w:hint="eastAsia" w:ascii="宋体" w:hAnsi="宋体" w:eastAsia="宋体" w:cs="宋体"/>
          <w:b/>
          <w:kern w:val="0"/>
          <w:sz w:val="21"/>
          <w:szCs w:val="21"/>
        </w:rPr>
        <w:t>箱内配置</w:t>
      </w:r>
      <w:r>
        <w:rPr>
          <w:rFonts w:hint="eastAsia" w:ascii="宋体" w:hAnsi="宋体" w:eastAsia="宋体" w:cs="宋体"/>
          <w:kern w:val="0"/>
          <w:sz w:val="21"/>
          <w:szCs w:val="21"/>
        </w:rPr>
        <w:t>：多层搁架设计，搁架间距可调；</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1.</w:t>
      </w:r>
      <w:r>
        <w:rPr>
          <w:rFonts w:hint="eastAsia" w:ascii="宋体" w:hAnsi="宋体" w:eastAsia="宋体" w:cs="宋体"/>
          <w:b/>
          <w:kern w:val="0"/>
          <w:sz w:val="21"/>
          <w:szCs w:val="21"/>
        </w:rPr>
        <w:t>柜内照明</w:t>
      </w:r>
      <w:r>
        <w:rPr>
          <w:rFonts w:hint="eastAsia" w:ascii="宋体" w:hAnsi="宋体" w:eastAsia="宋体" w:cs="宋体"/>
          <w:kern w:val="0"/>
          <w:sz w:val="21"/>
          <w:szCs w:val="21"/>
        </w:rPr>
        <w:t>：内设LED照明灯；</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2.</w:t>
      </w:r>
      <w:r>
        <w:rPr>
          <w:rFonts w:hint="eastAsia" w:ascii="宋体" w:hAnsi="宋体" w:eastAsia="宋体" w:cs="宋体"/>
          <w:b/>
          <w:kern w:val="0"/>
          <w:sz w:val="21"/>
          <w:szCs w:val="21"/>
        </w:rPr>
        <w:t>固定移动</w:t>
      </w:r>
      <w:r>
        <w:rPr>
          <w:rFonts w:hint="eastAsia" w:ascii="宋体" w:hAnsi="宋体" w:eastAsia="宋体" w:cs="宋体"/>
          <w:kern w:val="0"/>
          <w:sz w:val="21"/>
          <w:szCs w:val="21"/>
        </w:rPr>
        <w:t>：配备4个万向脚轮、2个止动底脚，便于移动且固定方便；</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3.</w:t>
      </w:r>
      <w:r>
        <w:rPr>
          <w:rFonts w:hint="eastAsia" w:ascii="宋体" w:hAnsi="宋体" w:eastAsia="宋体" w:cs="宋体"/>
          <w:b/>
          <w:kern w:val="0"/>
          <w:sz w:val="21"/>
          <w:szCs w:val="21"/>
        </w:rPr>
        <w:t>冷凝蒸发</w:t>
      </w:r>
      <w:r>
        <w:rPr>
          <w:rFonts w:hint="eastAsia" w:ascii="宋体" w:hAnsi="宋体" w:eastAsia="宋体" w:cs="宋体"/>
          <w:kern w:val="0"/>
          <w:sz w:val="21"/>
          <w:szCs w:val="21"/>
        </w:rPr>
        <w:t>：冷凝水汇集后自动蒸发；</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4.</w:t>
      </w:r>
      <w:r>
        <w:rPr>
          <w:rFonts w:hint="eastAsia" w:ascii="宋体" w:hAnsi="宋体" w:eastAsia="宋体" w:cs="宋体"/>
          <w:b/>
          <w:kern w:val="0"/>
          <w:sz w:val="21"/>
          <w:szCs w:val="21"/>
        </w:rPr>
        <w:t>断电报警</w:t>
      </w:r>
      <w:r>
        <w:rPr>
          <w:rFonts w:hint="eastAsia" w:ascii="宋体" w:hAnsi="宋体" w:eastAsia="宋体" w:cs="宋体"/>
          <w:sz w:val="21"/>
          <w:szCs w:val="21"/>
        </w:rPr>
        <w:t>：</w:t>
      </w:r>
      <w:r>
        <w:rPr>
          <w:rFonts w:hint="eastAsia" w:ascii="宋体" w:hAnsi="宋体" w:eastAsia="宋体" w:cs="宋体"/>
          <w:color w:val="000000"/>
          <w:kern w:val="0"/>
          <w:sz w:val="21"/>
          <w:szCs w:val="21"/>
        </w:rPr>
        <w:t>配备大容量电池，</w:t>
      </w:r>
      <w:r>
        <w:rPr>
          <w:rFonts w:hint="eastAsia" w:ascii="宋体" w:hAnsi="宋体" w:eastAsia="宋体" w:cs="宋体"/>
          <w:kern w:val="0"/>
          <w:sz w:val="21"/>
          <w:szCs w:val="21"/>
        </w:rPr>
        <w:t>产品断电后继续显示箱内的实时温度，持续时间至少48小时；</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5.</w:t>
      </w:r>
      <w:r>
        <w:rPr>
          <w:rFonts w:hint="eastAsia" w:ascii="宋体" w:hAnsi="宋体" w:eastAsia="宋体" w:cs="宋体"/>
          <w:b/>
          <w:kern w:val="0"/>
          <w:sz w:val="21"/>
          <w:szCs w:val="21"/>
        </w:rPr>
        <w:t>安全保障</w:t>
      </w:r>
      <w:r>
        <w:rPr>
          <w:rFonts w:hint="eastAsia" w:ascii="宋体" w:hAnsi="宋体" w:eastAsia="宋体" w:cs="宋体"/>
          <w:sz w:val="21"/>
          <w:szCs w:val="21"/>
        </w:rPr>
        <w:t>：</w:t>
      </w:r>
      <w:r>
        <w:rPr>
          <w:rFonts w:hint="eastAsia" w:ascii="宋体" w:hAnsi="宋体" w:eastAsia="宋体" w:cs="宋体"/>
          <w:kern w:val="0"/>
          <w:sz w:val="21"/>
          <w:szCs w:val="21"/>
        </w:rPr>
        <w:t>两个门体分别带锁。</w:t>
      </w: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b/>
          <w:bCs/>
          <w:sz w:val="21"/>
          <w:szCs w:val="21"/>
          <w:highlight w:val="none"/>
          <w:lang w:val="en-US"/>
        </w:rPr>
      </w:pPr>
      <w:r>
        <w:rPr>
          <w:rFonts w:hint="eastAsia" w:ascii="宋体" w:hAnsi="宋体" w:eastAsia="宋体" w:cs="宋体"/>
          <w:b/>
          <w:bCs/>
          <w:sz w:val="21"/>
          <w:szCs w:val="21"/>
          <w:highlight w:val="none"/>
          <w:lang w:eastAsia="zh-CN"/>
        </w:rPr>
        <w:t>注：</w:t>
      </w:r>
      <w:r>
        <w:rPr>
          <w:rFonts w:hint="eastAsia" w:ascii="宋体" w:hAnsi="宋体" w:eastAsia="宋体" w:cs="宋体"/>
          <w:b/>
          <w:bCs/>
          <w:sz w:val="21"/>
          <w:szCs w:val="21"/>
          <w:highlight w:val="none"/>
          <w:lang w:val="en-US" w:eastAsia="zh-CN"/>
        </w:rPr>
        <w:t>所有参数</w:t>
      </w:r>
      <w:r>
        <w:rPr>
          <w:rFonts w:hint="eastAsia" w:ascii="宋体" w:hAnsi="宋体" w:eastAsia="宋体" w:cs="宋体"/>
          <w:b/>
          <w:bCs/>
          <w:sz w:val="21"/>
          <w:szCs w:val="21"/>
          <w:highlight w:val="none"/>
          <w:lang w:eastAsia="zh-CN"/>
        </w:rPr>
        <w:t>必须满足，不能满足视为</w:t>
      </w:r>
      <w:r>
        <w:rPr>
          <w:rFonts w:hint="eastAsia" w:ascii="宋体" w:hAnsi="宋体" w:eastAsia="宋体" w:cs="宋体"/>
          <w:b/>
          <w:bCs/>
          <w:sz w:val="21"/>
          <w:szCs w:val="21"/>
          <w:highlight w:val="none"/>
          <w:lang w:val="en-US" w:eastAsia="zh-CN"/>
        </w:rPr>
        <w:t>无效响应</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sz w:val="21"/>
          <w:szCs w:val="21"/>
          <w:highlight w:val="none"/>
          <w:lang w:val="en-US" w:eastAsia="zh-CN"/>
        </w:rPr>
      </w:pP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二、采购数量：</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 xml:space="preserve">.1 </w:t>
      </w:r>
      <w:r>
        <w:rPr>
          <w:rFonts w:hint="eastAsia" w:ascii="宋体" w:hAnsi="宋体" w:eastAsia="宋体" w:cs="宋体"/>
          <w:b w:val="0"/>
          <w:bCs w:val="0"/>
          <w:kern w:val="0"/>
          <w:sz w:val="21"/>
          <w:szCs w:val="21"/>
          <w:highlight w:val="none"/>
        </w:rPr>
        <w:t>-25℃医用低温保存箱</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两台；</w:t>
      </w:r>
    </w:p>
    <w:p>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2.2 </w:t>
      </w:r>
      <w:r>
        <w:rPr>
          <w:rFonts w:hint="eastAsia" w:ascii="宋体" w:hAnsi="宋体" w:eastAsia="宋体" w:cs="宋体"/>
          <w:b w:val="0"/>
          <w:bCs w:val="0"/>
          <w:sz w:val="21"/>
          <w:szCs w:val="21"/>
          <w:highlight w:val="none"/>
          <w:lang w:eastAsia="zh-CN"/>
        </w:rPr>
        <w:t>2-8℃医用冷藏箱（避光）</w:t>
      </w:r>
      <w:r>
        <w:rPr>
          <w:rFonts w:hint="eastAsia" w:ascii="宋体" w:hAnsi="宋体" w:eastAsia="宋体" w:cs="宋体"/>
          <w:b w:val="0"/>
          <w:bCs w:val="0"/>
          <w:sz w:val="21"/>
          <w:szCs w:val="21"/>
          <w:highlight w:val="none"/>
        </w:rPr>
        <w:t>，一</w:t>
      </w:r>
      <w:r>
        <w:rPr>
          <w:rFonts w:hint="eastAsia" w:ascii="宋体" w:hAnsi="宋体" w:eastAsia="宋体" w:cs="宋体"/>
          <w:b w:val="0"/>
          <w:bCs w:val="0"/>
          <w:sz w:val="21"/>
          <w:szCs w:val="21"/>
          <w:highlight w:val="none"/>
          <w:lang w:val="en-US" w:eastAsia="zh-CN"/>
        </w:rPr>
        <w:t>台；</w:t>
      </w:r>
    </w:p>
    <w:p>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kern w:val="0"/>
          <w:sz w:val="21"/>
          <w:szCs w:val="21"/>
          <w:highlight w:val="none"/>
        </w:rPr>
        <w:t>2-8℃医用冷藏箱</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两台；</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sz w:val="21"/>
          <w:szCs w:val="21"/>
          <w:highlight w:val="none"/>
          <w:lang w:val="en-US" w:eastAsia="zh-CN"/>
        </w:rPr>
      </w:pP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三、技术服务</w:t>
      </w:r>
      <w:r>
        <w:rPr>
          <w:rFonts w:hint="eastAsia" w:ascii="宋体" w:hAnsi="宋体" w:eastAsia="宋体" w:cs="宋体"/>
          <w:b/>
          <w:sz w:val="21"/>
          <w:szCs w:val="21"/>
          <w:highlight w:val="none"/>
          <w:lang w:eastAsia="zh-CN"/>
        </w:rPr>
        <w:t>与</w:t>
      </w:r>
      <w:r>
        <w:rPr>
          <w:rFonts w:hint="eastAsia" w:ascii="宋体" w:hAnsi="宋体" w:eastAsia="宋体" w:cs="宋体"/>
          <w:b/>
          <w:sz w:val="21"/>
          <w:szCs w:val="21"/>
          <w:highlight w:val="none"/>
          <w:lang w:val="en-US" w:eastAsia="zh-CN"/>
        </w:rPr>
        <w:t>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.合同履行期限：供货安装期合同签订后</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lang w:eastAsia="zh-CN"/>
        </w:rPr>
        <w:t>个日历天</w:t>
      </w:r>
      <w:r>
        <w:rPr>
          <w:rFonts w:hint="eastAsia" w:ascii="宋体" w:hAnsi="宋体" w:eastAsia="宋体" w:cs="宋体"/>
          <w:sz w:val="21"/>
          <w:szCs w:val="21"/>
          <w:highlight w:val="none"/>
        </w:rPr>
        <w:t>。</w:t>
      </w:r>
    </w:p>
    <w:p>
      <w:pPr>
        <w:keepNext w:val="0"/>
        <w:keepLines w:val="0"/>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提供</w:t>
      </w:r>
      <w:r>
        <w:rPr>
          <w:rFonts w:hint="eastAsia" w:ascii="宋体" w:hAnsi="宋体" w:eastAsia="宋体" w:cs="宋体"/>
          <w:b w:val="0"/>
          <w:bCs w:val="0"/>
          <w:sz w:val="21"/>
          <w:szCs w:val="21"/>
          <w:highlight w:val="none"/>
          <w:lang w:val="en-US" w:eastAsia="zh-CN"/>
        </w:rPr>
        <w:t>至少两年</w:t>
      </w:r>
      <w:r>
        <w:rPr>
          <w:rFonts w:hint="eastAsia" w:ascii="宋体" w:hAnsi="宋体" w:eastAsia="宋体" w:cs="宋体"/>
          <w:b w:val="0"/>
          <w:bCs w:val="0"/>
          <w:sz w:val="21"/>
          <w:szCs w:val="21"/>
          <w:highlight w:val="none"/>
        </w:rPr>
        <w:t>免费保修，厂商</w:t>
      </w:r>
      <w:r>
        <w:rPr>
          <w:rFonts w:hint="eastAsia" w:ascii="宋体" w:hAnsi="宋体" w:eastAsia="宋体" w:cs="宋体"/>
          <w:b w:val="0"/>
          <w:bCs w:val="0"/>
          <w:sz w:val="21"/>
          <w:szCs w:val="21"/>
          <w:highlight w:val="none"/>
          <w:lang w:val="en-US" w:eastAsia="zh-CN"/>
        </w:rPr>
        <w:t>在省内</w:t>
      </w:r>
      <w:r>
        <w:rPr>
          <w:rFonts w:hint="eastAsia" w:ascii="宋体" w:hAnsi="宋体" w:eastAsia="宋体" w:cs="宋体"/>
          <w:b w:val="0"/>
          <w:bCs w:val="0"/>
          <w:sz w:val="21"/>
          <w:szCs w:val="21"/>
          <w:highlight w:val="none"/>
        </w:rPr>
        <w:t>有售后服务部</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配有专业售后服务人员</w:t>
      </w:r>
    </w:p>
    <w:p>
      <w:pPr>
        <w:keepNext w:val="0"/>
        <w:keepLines w:val="0"/>
        <w:pageBreakBefore w:val="0"/>
        <w:numPr>
          <w:ilvl w:val="0"/>
          <w:numId w:val="0"/>
        </w:numPr>
        <w:kinsoku/>
        <w:wordWrap/>
        <w:overflowPunct/>
        <w:topLinePunct w:val="0"/>
        <w:bidi w:val="0"/>
        <w:spacing w:line="360" w:lineRule="auto"/>
        <w:ind w:leftChars="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.维修服务：一般问题应在</w:t>
      </w:r>
      <w:r>
        <w:rPr>
          <w:rFonts w:hint="eastAsia" w:ascii="宋体" w:hAnsi="宋体" w:eastAsia="宋体" w:cs="宋体"/>
          <w:sz w:val="21"/>
          <w:szCs w:val="21"/>
          <w:highlight w:val="none"/>
          <w:lang w:eastAsia="zh-CN"/>
        </w:rPr>
        <w:t>12</w:t>
      </w:r>
      <w:r>
        <w:rPr>
          <w:rFonts w:hint="eastAsia" w:ascii="宋体" w:hAnsi="宋体" w:eastAsia="宋体" w:cs="宋体"/>
          <w:sz w:val="21"/>
          <w:szCs w:val="21"/>
          <w:highlight w:val="none"/>
        </w:rPr>
        <w:t>小时内、重大问题应在</w:t>
      </w:r>
      <w:r>
        <w:rPr>
          <w:rFonts w:hint="eastAsia" w:ascii="宋体" w:hAnsi="宋体" w:eastAsia="宋体" w:cs="宋体"/>
          <w:sz w:val="21"/>
          <w:szCs w:val="21"/>
          <w:highlight w:val="none"/>
          <w:lang w:eastAsia="zh-CN"/>
        </w:rPr>
        <w:t>24</w:t>
      </w:r>
      <w:r>
        <w:rPr>
          <w:rFonts w:hint="eastAsia" w:ascii="宋体" w:hAnsi="宋体" w:eastAsia="宋体" w:cs="宋体"/>
          <w:sz w:val="21"/>
          <w:szCs w:val="21"/>
          <w:highlight w:val="none"/>
        </w:rPr>
        <w:t>小时内解决</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、验收</w:t>
      </w:r>
      <w:r>
        <w:rPr>
          <w:rFonts w:hint="eastAsia" w:ascii="宋体" w:hAnsi="宋体" w:eastAsia="宋体" w:cs="宋体"/>
          <w:b/>
          <w:color w:val="auto"/>
          <w:sz w:val="21"/>
          <w:szCs w:val="21"/>
          <w:highlight w:val="none"/>
          <w:lang w:val="en-US" w:eastAsia="zh-CN"/>
        </w:rPr>
        <w:t>要求及标准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（一）验收要求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1.供应商须提供产品设备的验收方案，该方案须符合国家相关行业标准和验收标准。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2.货物到达采购人指定现场前，应提前1天通知采购人做好准备，由采购人会同有关单位和人员根据中标供应商提供的货物设备清单，进行现场验收；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3.中标供应商在完成项目后，若经采购人验收不合格，中标供应商承担所有责任。</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（二）验收标准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1.采购文件第三章“项目需求”中明确的标准和技术要求；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2.与合同货物有关的最新版本的中华人民共和国国家/国际标准和部颁标准；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3.中标供应商随响应文件提供货物制造国的制造及验收的官方标准或货物验收大纲，经采购方确认后，将作为对货物的验收依据之一；</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4.中标供应商在澄清响应文件时作出的承诺，经采购方确认后，将作为对货物的验收依据之一；</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5.货物性能考核指标：不得低于上述货物验收标准中的指标。具体指标签订合同时根据采购文件和响应文件确定。</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、付款方式</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项目验收合格后支付合同总价的95%，余款验收合格满一年后支付。款项由采购单位按相关财务支付规定办理支付手续。</w:t>
      </w:r>
    </w:p>
    <w:p>
      <w:pPr>
        <w:pageBreakBefore w:val="0"/>
        <w:numPr>
          <w:ilvl w:val="0"/>
          <w:numId w:val="0"/>
        </w:numPr>
        <w:kinsoku/>
        <w:wordWrap/>
        <w:overflowPunct/>
        <w:topLinePunct w:val="0"/>
        <w:autoSpaceDE/>
        <w:autoSpaceDN/>
        <w:bidi w:val="0"/>
        <w:spacing w:after="0" w:line="360" w:lineRule="auto"/>
        <w:ind w:left="840" w:leftChars="0"/>
        <w:rPr>
          <w:rFonts w:hint="eastAsia" w:ascii="宋体" w:hAnsi="宋体" w:eastAsia="宋体" w:cs="宋体"/>
          <w:color w:val="auto"/>
          <w:sz w:val="24"/>
          <w:szCs w:val="24"/>
          <w:highlight w:val="none"/>
          <w:lang w:val="en-US" w:eastAsia="zh-CN"/>
        </w:rPr>
      </w:pP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732E6"/>
    <w:rsid w:val="02973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6">
    <w:name w:val="NormalCharacter"/>
    <w:qFormat/>
    <w:uiPriority w:val="0"/>
  </w:style>
  <w:style w:type="paragraph" w:customStyle="1" w:styleId="7">
    <w:name w:val="List Paragraph"/>
    <w:basedOn w:val="1"/>
    <w:qFormat/>
    <w:uiPriority w:val="0"/>
    <w:pPr>
      <w:ind w:firstLine="420" w:firstLineChars="200"/>
    </w:pPr>
    <w:rPr>
      <w:rFonts w:ascii="Calibri" w:hAnsi="Calibri"/>
    </w:rPr>
  </w:style>
  <w:style w:type="paragraph" w:customStyle="1" w:styleId="8">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2022-09-07T06:51:00Z</dcterms:created>
  <dc:creator>L</dc:creator>
  <cp:lastModifiedBy>L</cp:lastModifiedBy>
  <dcterms:modified xsi:type="dcterms:W3CDTF">2022-09-07T06:51:47Z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716257B960A74E529C50DC062B3D38DE</vt:lpwstr>
  </property>
</Properties>
</file>